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814F0C">
      <w:pPr>
        <w:widowControl/>
        <w:jc w:val="center"/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44"/>
          <w:szCs w:val="44"/>
          <w:lang w:bidi="ar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44"/>
          <w:szCs w:val="44"/>
          <w:lang w:bidi="ar"/>
        </w:rPr>
        <w:t>芜湖市继续教育综合管理平台专业科目</w:t>
      </w:r>
    </w:p>
    <w:p w14:paraId="05EE1BC3">
      <w:pPr>
        <w:widowControl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44"/>
          <w:szCs w:val="44"/>
          <w:lang w:bidi="ar"/>
        </w:rPr>
        <w:t>个人报名流程</w:t>
      </w:r>
    </w:p>
    <w:p w14:paraId="5D957FC1">
      <w:pPr>
        <w:widowControl/>
        <w:jc w:val="center"/>
        <w:rPr>
          <w:rFonts w:ascii="微软雅黑" w:hAnsi="微软雅黑" w:eastAsia="微软雅黑" w:cs="微软雅黑"/>
          <w:i w:val="0"/>
          <w:iCs w:val="0"/>
          <w:caps w:val="0"/>
          <w:color w:val="2D77E5"/>
          <w:spacing w:val="0"/>
          <w:sz w:val="21"/>
          <w:szCs w:val="21"/>
          <w:shd w:val="clear" w:fill="FFFFFF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bidi="ar"/>
        </w:rPr>
        <w:t>报名网址：</w:t>
      </w:r>
      <w:r>
        <w:rPr>
          <w:rFonts w:hint="eastAsia" w:ascii="黑体" w:hAnsi="黑体" w:eastAsia="黑体" w:cs="黑体"/>
          <w:i w:val="0"/>
          <w:iCs w:val="0"/>
          <w:caps w:val="0"/>
          <w:color w:val="2D77E5"/>
          <w:spacing w:val="0"/>
          <w:sz w:val="24"/>
          <w:szCs w:val="24"/>
          <w:shd w:val="clear" w:fill="FFFFFF"/>
        </w:rPr>
        <w:fldChar w:fldCharType="begin"/>
      </w:r>
      <w:r>
        <w:rPr>
          <w:rFonts w:hint="eastAsia" w:ascii="黑体" w:hAnsi="黑体" w:eastAsia="黑体" w:cs="黑体"/>
          <w:i w:val="0"/>
          <w:iCs w:val="0"/>
          <w:caps w:val="0"/>
          <w:color w:val="2D77E5"/>
          <w:spacing w:val="0"/>
          <w:sz w:val="24"/>
          <w:szCs w:val="24"/>
          <w:shd w:val="clear" w:fill="FFFFFF"/>
        </w:rPr>
        <w:instrText xml:space="preserve"> HYPERLINK "https://rc.whrcfzjt.com/jxjy-ui/#/views/index" </w:instrText>
      </w:r>
      <w:r>
        <w:rPr>
          <w:rFonts w:hint="eastAsia" w:ascii="黑体" w:hAnsi="黑体" w:eastAsia="黑体" w:cs="黑体"/>
          <w:i w:val="0"/>
          <w:iCs w:val="0"/>
          <w:caps w:val="0"/>
          <w:color w:val="2D77E5"/>
          <w:spacing w:val="0"/>
          <w:sz w:val="24"/>
          <w:szCs w:val="24"/>
          <w:shd w:val="clear" w:fill="FFFFFF"/>
        </w:rPr>
        <w:fldChar w:fldCharType="separate"/>
      </w:r>
      <w:r>
        <w:rPr>
          <w:rStyle w:val="6"/>
          <w:rFonts w:hint="eastAsia" w:ascii="黑体" w:hAnsi="黑体" w:eastAsia="黑体" w:cs="黑体"/>
          <w:i w:val="0"/>
          <w:iCs w:val="0"/>
          <w:caps w:val="0"/>
          <w:color w:val="2D77E5"/>
          <w:spacing w:val="0"/>
          <w:sz w:val="24"/>
          <w:szCs w:val="24"/>
          <w:shd w:val="clear" w:fill="FFFFFF"/>
        </w:rPr>
        <w:t>https://rc.whrcfzjt.com/jxjy-ui/#/views/index</w:t>
      </w:r>
      <w:r>
        <w:rPr>
          <w:rFonts w:hint="eastAsia" w:ascii="黑体" w:hAnsi="黑体" w:eastAsia="黑体" w:cs="黑体"/>
          <w:i w:val="0"/>
          <w:iCs w:val="0"/>
          <w:caps w:val="0"/>
          <w:color w:val="2D77E5"/>
          <w:spacing w:val="0"/>
          <w:sz w:val="24"/>
          <w:szCs w:val="24"/>
          <w:shd w:val="clear" w:fill="FFFFFF"/>
        </w:rPr>
        <w:fldChar w:fldCharType="end"/>
      </w:r>
    </w:p>
    <w:p w14:paraId="4FDB16F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bidi="ar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val="en-US" w:eastAsia="zh-CN" w:bidi="ar"/>
        </w:rPr>
        <w:t>一、</w:t>
      </w:r>
      <w:r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bidi="ar"/>
        </w:rPr>
        <w:t>登录</w:t>
      </w:r>
    </w:p>
    <w:p w14:paraId="09E7B91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  <w:t>打开“芜湖市继续教育综合管理平台”网址，点击“</w:t>
      </w:r>
      <w:r>
        <w:rPr>
          <w:rFonts w:hint="eastAsia" w:ascii="仿宋_GB2312" w:hAnsi="仿宋_GB2312" w:eastAsia="仿宋_GB2312" w:cs="仿宋_GB2312"/>
          <w:b/>
          <w:bCs/>
          <w:color w:val="00B0F0"/>
          <w:kern w:val="0"/>
          <w:sz w:val="32"/>
          <w:szCs w:val="32"/>
          <w:lang w:bidi="ar"/>
          <w14:textFill>
            <w14:gradFill>
              <w14:gsLst>
                <w14:gs w14:pos="0">
                  <w14:srgbClr w14:val="14CD68"/>
                </w14:gs>
                <w14:gs w14:pos="100000">
                  <w14:srgbClr w14:val="0B6E38"/>
                </w14:gs>
              </w14:gsLst>
              <w14:lin w14:ang="0" w14:scaled="0"/>
            </w14:gradFill>
          </w14:textFill>
        </w:rPr>
        <w:t>用户登录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  <w:t>”跳转至安徽政务服务网完成登录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 w:bidi="ar"/>
        </w:rPr>
        <w:t>。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  <w:t>如忘记密码，可以点击下方支付宝图标，通过支付宝扫码登录。</w:t>
      </w:r>
    </w:p>
    <w:p w14:paraId="229F168A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val="en-US" w:eastAsia="zh-CN" w:bidi="ar"/>
        </w:rPr>
        <w:t>二、完善信息</w:t>
      </w:r>
    </w:p>
    <w:p w14:paraId="0D32C16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  <w:t>首次登录，需完善个人信息。</w:t>
      </w:r>
    </w:p>
    <w:p w14:paraId="065724E8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val="en-US" w:eastAsia="zh-CN" w:bidi="ar"/>
        </w:rPr>
        <w:t>三、选课</w:t>
      </w:r>
    </w:p>
    <w:p w14:paraId="4447300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  <w:t>在平台上方导航栏点击“课程中心”，选择芜湖开放大学，点击“选课”。</w:t>
      </w:r>
    </w:p>
    <w:p w14:paraId="373B5636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val="en-US" w:eastAsia="zh-CN" w:bidi="ar"/>
        </w:rPr>
        <w:t>四、报名</w:t>
      </w:r>
    </w:p>
    <w:p w14:paraId="2644E6A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  <w:t>选择好所需专业科目后,点击“报名”，（如果需要多学，可以同时报名“专题一”和“专题二”。）</w:t>
      </w:r>
    </w:p>
    <w:p w14:paraId="15878605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val="en-US" w:eastAsia="zh-CN" w:bidi="ar"/>
        </w:rPr>
        <w:t>五、缴费</w:t>
      </w:r>
    </w:p>
    <w:p w14:paraId="57E956B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1、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  <w:t>学习平台缴费，选择“</w:t>
      </w:r>
      <w:r>
        <w:rPr>
          <w:rFonts w:hint="eastAsia" w:ascii="仿宋_GB2312" w:hAnsi="仿宋_GB2312" w:eastAsia="仿宋_GB2312" w:cs="仿宋_GB2312"/>
          <w:b/>
          <w:bCs/>
          <w:color w:val="00B0F0"/>
          <w:kern w:val="0"/>
          <w:sz w:val="32"/>
          <w:szCs w:val="32"/>
          <w:lang w:bidi="ar"/>
          <w14:textFill>
            <w14:gradFill>
              <w14:gsLst>
                <w14:gs w14:pos="0">
                  <w14:srgbClr w14:val="14CD68"/>
                </w14:gs>
                <w14:gs w14:pos="100000">
                  <w14:srgbClr w14:val="0B6E38"/>
                </w14:gs>
              </w14:gsLst>
              <w14:lin w14:ang="0" w14:scaled="0"/>
            </w14:gradFill>
          </w14:textFill>
        </w:rPr>
        <w:t>个人报名缴费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  <w:t>”</w:t>
      </w:r>
    </w:p>
    <w:p w14:paraId="541BFD5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2、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  <w:t>进入个人报名系统，选择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所选课程项目的1班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  <w:t>，选择课程确认费用无误，点击 “</w:t>
      </w:r>
      <w:r>
        <w:rPr>
          <w:rFonts w:hint="eastAsia" w:ascii="仿宋_GB2312" w:hAnsi="仿宋_GB2312" w:eastAsia="仿宋_GB2312" w:cs="仿宋_GB2312"/>
          <w:b/>
          <w:bCs/>
          <w:color w:val="00B0F0"/>
          <w:kern w:val="0"/>
          <w:sz w:val="32"/>
          <w:szCs w:val="32"/>
          <w:lang w:bidi="ar"/>
          <w14:textFill>
            <w14:gradFill>
              <w14:gsLst>
                <w14:gs w14:pos="0">
                  <w14:srgbClr w14:val="14CD68"/>
                </w14:gs>
                <w14:gs w14:pos="100000">
                  <w14:srgbClr w14:val="0B6E38"/>
                </w14:gs>
              </w14:gsLst>
              <w14:lin w14:ang="0" w14:scaled="0"/>
            </w14:gradFill>
          </w14:textFill>
        </w:rPr>
        <w:t>下一步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  <w:t>”。（注：星标区划与单位全称为必填项）</w:t>
      </w:r>
    </w:p>
    <w:p w14:paraId="34B0215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3、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  <w:t>确认课程名称、学时及价格，点击 “</w:t>
      </w:r>
      <w:r>
        <w:rPr>
          <w:rFonts w:hint="eastAsia" w:ascii="仿宋_GB2312" w:hAnsi="仿宋_GB2312" w:eastAsia="仿宋_GB2312" w:cs="仿宋_GB2312"/>
          <w:b/>
          <w:bCs/>
          <w:color w:val="00B0F0"/>
          <w:kern w:val="0"/>
          <w:sz w:val="32"/>
          <w:szCs w:val="32"/>
          <w:lang w:bidi="ar"/>
          <w14:textFill>
            <w14:gradFill>
              <w14:gsLst>
                <w14:gs w14:pos="0">
                  <w14:srgbClr w14:val="14CD68"/>
                </w14:gs>
                <w14:gs w14:pos="100000">
                  <w14:srgbClr w14:val="0B6E38"/>
                </w14:gs>
              </w14:gsLst>
              <w14:lin w14:ang="0" w14:scaled="0"/>
            </w14:gradFill>
          </w14:textFill>
        </w:rPr>
        <w:t>提交订单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  <w:t>”。</w:t>
      </w:r>
    </w:p>
    <w:p w14:paraId="3B61F1B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4、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  <w:t>进入发票申请页面，可选择暂不申请，在下单后 12 个月内申请；或现场申请将必填项发票抬头、单位名称、社会统一信用代码、 接收邮箱填写完毕，确认填写信息无误，点击 “</w:t>
      </w:r>
      <w:r>
        <w:rPr>
          <w:rFonts w:hint="eastAsia" w:ascii="仿宋_GB2312" w:hAnsi="仿宋_GB2312" w:eastAsia="仿宋_GB2312" w:cs="仿宋_GB2312"/>
          <w:b/>
          <w:bCs/>
          <w:color w:val="00B0F0"/>
          <w:kern w:val="0"/>
          <w:sz w:val="32"/>
          <w:szCs w:val="32"/>
          <w:lang w:bidi="ar"/>
          <w14:textFill>
            <w14:gradFill>
              <w14:gsLst>
                <w14:gs w14:pos="0">
                  <w14:srgbClr w14:val="14CD68"/>
                </w14:gs>
                <w14:gs w14:pos="100000">
                  <w14:srgbClr w14:val="0B6E38"/>
                </w14:gs>
              </w14:gsLst>
              <w14:lin w14:ang="0" w14:scaled="0"/>
            </w14:gradFill>
          </w14:textFill>
        </w:rPr>
        <w:t>下一步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  <w:t>”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 w:bidi="ar"/>
        </w:rPr>
        <w:t>。</w:t>
      </w:r>
    </w:p>
    <w:p w14:paraId="32A3AA4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5、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  <w:t>进入支付方式页，选择在线支付方式，推荐选择</w:t>
      </w:r>
      <w:r>
        <w:rPr>
          <w:rFonts w:hint="eastAsia" w:ascii="仿宋_GB2312" w:hAnsi="仿宋_GB2312" w:eastAsia="仿宋_GB2312" w:cs="仿宋_GB2312"/>
          <w:b/>
          <w:bCs/>
          <w:color w:val="00B050"/>
          <w:kern w:val="0"/>
          <w:sz w:val="32"/>
          <w:szCs w:val="32"/>
          <w:lang w:bidi="ar"/>
        </w:rPr>
        <w:t>微信支付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  <w:t>或者</w:t>
      </w:r>
      <w:r>
        <w:rPr>
          <w:rFonts w:hint="eastAsia" w:ascii="仿宋_GB2312" w:hAnsi="仿宋_GB2312" w:eastAsia="仿宋_GB2312" w:cs="仿宋_GB2312"/>
          <w:b/>
          <w:bCs/>
          <w:color w:val="00B0F0"/>
          <w:kern w:val="0"/>
          <w:sz w:val="32"/>
          <w:szCs w:val="32"/>
          <w:lang w:bidi="ar"/>
        </w:rPr>
        <w:t>支付宝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  <w:t>扫码缴费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bidi="ar"/>
        </w:rPr>
        <w:t>（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  <w:t>注意报销要求使用公务卡的，务必绑定公务卡支付）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 w:bidi="ar"/>
        </w:rPr>
        <w:t>。</w:t>
      </w:r>
    </w:p>
    <w:p w14:paraId="3DEFAFB7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val="en-US" w:eastAsia="zh-CN" w:bidi="ar"/>
        </w:rPr>
        <w:t xml:space="preserve">六、学习 </w:t>
      </w:r>
    </w:p>
    <w:p w14:paraId="7ACF860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  <w:t>支付完成后，个人报名成功，学员登录个人账号，进入学习中心  后，在“</w:t>
      </w:r>
      <w:r>
        <w:rPr>
          <w:rFonts w:hint="eastAsia" w:ascii="仿宋_GB2312" w:hAnsi="仿宋_GB2312" w:eastAsia="仿宋_GB2312" w:cs="仿宋_GB2312"/>
          <w:b/>
          <w:bCs/>
          <w:color w:val="00B0F0"/>
          <w:kern w:val="0"/>
          <w:sz w:val="32"/>
          <w:szCs w:val="32"/>
          <w:lang w:bidi="ar"/>
          <w14:textFill>
            <w14:gradFill>
              <w14:gsLst>
                <w14:gs w14:pos="0">
                  <w14:srgbClr w14:val="14CD68"/>
                </w14:gs>
                <w14:gs w14:pos="100000">
                  <w14:srgbClr w14:val="0B6E38"/>
                </w14:gs>
              </w14:gsLst>
              <w14:lin w14:ang="0" w14:scaled="0"/>
            </w14:gradFill>
          </w14:textFill>
        </w:rPr>
        <w:t>我的项目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  <w:t>”可看到所报专业科目，点击“</w:t>
      </w:r>
      <w:r>
        <w:rPr>
          <w:rFonts w:hint="eastAsia" w:ascii="仿宋_GB2312" w:hAnsi="仿宋_GB2312" w:eastAsia="仿宋_GB2312" w:cs="仿宋_GB2312"/>
          <w:b/>
          <w:bCs/>
          <w:color w:val="00B0F0"/>
          <w:kern w:val="0"/>
          <w:sz w:val="32"/>
          <w:szCs w:val="32"/>
          <w:lang w:bidi="ar"/>
          <w14:textFill>
            <w14:gradFill>
              <w14:gsLst>
                <w14:gs w14:pos="0">
                  <w14:srgbClr w14:val="14CD68"/>
                </w14:gs>
                <w14:gs w14:pos="100000">
                  <w14:srgbClr w14:val="0B6E38"/>
                </w14:gs>
              </w14:gsLst>
              <w14:lin w14:ang="0" w14:scaled="0"/>
            </w14:gradFill>
          </w14:textFill>
        </w:rPr>
        <w:t>去学习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  <w:t>”即可开始学习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 w:bidi="ar"/>
        </w:rPr>
        <w:t>。</w:t>
      </w:r>
    </w:p>
    <w:p w14:paraId="7A871A55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val="en-US" w:eastAsia="zh-CN" w:bidi="ar"/>
        </w:rPr>
        <w:t xml:space="preserve">七、证书下载 </w:t>
      </w:r>
    </w:p>
    <w:p w14:paraId="6BFFD2D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  <w:t>学习完成后课程状态显示</w:t>
      </w:r>
      <w:r>
        <w:rPr>
          <w:rFonts w:hint="eastAsia" w:ascii="仿宋_GB2312" w:hAnsi="仿宋_GB2312" w:eastAsia="仿宋_GB2312" w:cs="仿宋_GB2312"/>
          <w:b/>
          <w:bCs/>
          <w:color w:val="00B050"/>
          <w:kern w:val="0"/>
          <w:sz w:val="32"/>
          <w:szCs w:val="32"/>
          <w:lang w:bidi="ar"/>
        </w:rPr>
        <w:t>（已完成），我的证书-&gt;打印证书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  <w:t>提示前往管理平台打印证书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 w:bidi="ar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cwMWNkNGZjNzgwODdmZTEyNTMyMmY1NmZiZjU3NjUifQ=="/>
  </w:docVars>
  <w:rsids>
    <w:rsidRoot w:val="00CD6D3D"/>
    <w:rsid w:val="000B44AA"/>
    <w:rsid w:val="002F350B"/>
    <w:rsid w:val="00382058"/>
    <w:rsid w:val="00424EBA"/>
    <w:rsid w:val="005E62DE"/>
    <w:rsid w:val="006C5CA8"/>
    <w:rsid w:val="00776425"/>
    <w:rsid w:val="008B7A95"/>
    <w:rsid w:val="0091705C"/>
    <w:rsid w:val="00AD5EB4"/>
    <w:rsid w:val="00AE1E4F"/>
    <w:rsid w:val="00CB7ADB"/>
    <w:rsid w:val="00CD6D3D"/>
    <w:rsid w:val="00D225E4"/>
    <w:rsid w:val="00E85439"/>
    <w:rsid w:val="00EB5A74"/>
    <w:rsid w:val="00FA4DA7"/>
    <w:rsid w:val="03A96C0F"/>
    <w:rsid w:val="072239C3"/>
    <w:rsid w:val="081C745E"/>
    <w:rsid w:val="0A92664A"/>
    <w:rsid w:val="0BB978C9"/>
    <w:rsid w:val="0EF87EFE"/>
    <w:rsid w:val="0F8D3A92"/>
    <w:rsid w:val="109045B9"/>
    <w:rsid w:val="134C34D5"/>
    <w:rsid w:val="178570A5"/>
    <w:rsid w:val="1B701299"/>
    <w:rsid w:val="1C326B5B"/>
    <w:rsid w:val="1F680515"/>
    <w:rsid w:val="21641254"/>
    <w:rsid w:val="271414AB"/>
    <w:rsid w:val="2FDE4E17"/>
    <w:rsid w:val="2FEC1BAE"/>
    <w:rsid w:val="33497705"/>
    <w:rsid w:val="346D5E8F"/>
    <w:rsid w:val="36B25D92"/>
    <w:rsid w:val="378C4B33"/>
    <w:rsid w:val="388C5876"/>
    <w:rsid w:val="467E5DB6"/>
    <w:rsid w:val="46CD5B35"/>
    <w:rsid w:val="4AED437B"/>
    <w:rsid w:val="4C4039A8"/>
    <w:rsid w:val="51585DDD"/>
    <w:rsid w:val="51800BC1"/>
    <w:rsid w:val="51BC6C27"/>
    <w:rsid w:val="541D768B"/>
    <w:rsid w:val="554760F5"/>
    <w:rsid w:val="57C61708"/>
    <w:rsid w:val="581E0EA0"/>
    <w:rsid w:val="58A06C4C"/>
    <w:rsid w:val="5B3B333C"/>
    <w:rsid w:val="5CE26B6F"/>
    <w:rsid w:val="5CEC2D02"/>
    <w:rsid w:val="5DCB0DB7"/>
    <w:rsid w:val="5DF744B9"/>
    <w:rsid w:val="5E7F1E13"/>
    <w:rsid w:val="622E70A1"/>
    <w:rsid w:val="638D0B5E"/>
    <w:rsid w:val="66DB09CF"/>
    <w:rsid w:val="68311940"/>
    <w:rsid w:val="6A131496"/>
    <w:rsid w:val="6AF131B3"/>
    <w:rsid w:val="6DC618A6"/>
    <w:rsid w:val="6F5632B7"/>
    <w:rsid w:val="72DA63FB"/>
    <w:rsid w:val="73B21EA0"/>
    <w:rsid w:val="7637387F"/>
    <w:rsid w:val="7730731A"/>
    <w:rsid w:val="7D7B3DA7"/>
    <w:rsid w:val="7E45430F"/>
    <w:rsid w:val="7EAF2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autoRedefine/>
    <w:qFormat/>
    <w:uiPriority w:val="0"/>
    <w:rPr>
      <w:color w:val="0000FF"/>
      <w:u w:val="single"/>
    </w:rPr>
  </w:style>
  <w:style w:type="character" w:customStyle="1" w:styleId="7">
    <w:name w:val="页眉 字符"/>
    <w:basedOn w:val="5"/>
    <w:link w:val="3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字符"/>
    <w:basedOn w:val="5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570</Words>
  <Characters>616</Characters>
  <Lines>6</Lines>
  <Paragraphs>1</Paragraphs>
  <TotalTime>268</TotalTime>
  <ScaleCrop>false</ScaleCrop>
  <LinksUpToDate>false</LinksUpToDate>
  <CharactersWithSpaces>630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2023-12-01T01:38:00Z</dcterms:created>
  <dc:creator>邹</dc:creator>
  <cp:lastModifiedBy>伟</cp:lastModifiedBy>
  <cp:lastPrinted>2024-04-07T02:25:00Z</cp:lastPrinted>
  <dcterms:modified xsi:type="dcterms:W3CDTF">2025-04-08T07:09:15Z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CB3761CC9B4749D8BC5F15EC95791E78_13</vt:lpwstr>
  </property>
  <property fmtid="{D5CDD505-2E9C-101B-9397-08002B2CF9AE}" pid="4" name="KSOTemplateDocerSaveRecord">
    <vt:lpwstr>eyJoZGlkIjoiMjcwMWNkNGZjNzgwODdmZTEyNTMyMmY1NmZiZjU3NjUiLCJ1c2VySWQiOiI3OTk5NDc4NDUifQ==</vt:lpwstr>
  </property>
</Properties>
</file>